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BC3" w:rsidRDefault="00942100" w:rsidP="00510BC3">
      <w:pPr>
        <w:spacing w:after="0" w:line="240" w:lineRule="auto"/>
        <w:jc w:val="right"/>
        <w:rPr>
          <w:rFonts w:eastAsia="Times New Roman" w:cstheme="minorHAnsi"/>
          <w:color w:val="000000"/>
          <w:sz w:val="20"/>
          <w:szCs w:val="20"/>
          <w:lang w:eastAsia="et-EE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et-EE"/>
        </w:rPr>
        <w:t>Lisa 2</w:t>
      </w:r>
      <w:bookmarkStart w:id="0" w:name="_GoBack"/>
      <w:bookmarkEnd w:id="0"/>
      <w:r w:rsidR="00510BC3" w:rsidRPr="00510BC3">
        <w:rPr>
          <w:rFonts w:eastAsia="Times New Roman" w:cstheme="minorHAnsi"/>
          <w:b/>
          <w:bCs/>
          <w:color w:val="000000"/>
          <w:sz w:val="20"/>
          <w:szCs w:val="20"/>
          <w:lang w:eastAsia="et-EE"/>
        </w:rPr>
        <w:br/>
      </w:r>
      <w:r w:rsidR="00510BC3" w:rsidRPr="00510BC3">
        <w:rPr>
          <w:rFonts w:eastAsia="Times New Roman" w:cstheme="minorHAnsi"/>
          <w:color w:val="000000"/>
          <w:sz w:val="20"/>
          <w:szCs w:val="20"/>
          <w:lang w:eastAsia="et-EE"/>
        </w:rPr>
        <w:t>Viru-Nigula Vallavolikogu</w:t>
      </w:r>
      <w:r w:rsidR="00510BC3"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18.08.2016. määrusele nr 10</w:t>
      </w:r>
    </w:p>
    <w:p w:rsidR="00510BC3" w:rsidRPr="00510BC3" w:rsidRDefault="00510BC3" w:rsidP="00510BC3">
      <w:pPr>
        <w:spacing w:after="0" w:line="240" w:lineRule="auto"/>
        <w:jc w:val="right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jc w:val="right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et-EE"/>
        </w:rPr>
      </w:pP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</w:r>
      <w:r w:rsidRPr="00510BC3">
        <w:rPr>
          <w:rFonts w:eastAsia="Times New Roman" w:cstheme="minorHAnsi"/>
          <w:b/>
          <w:bCs/>
          <w:color w:val="000000"/>
          <w:sz w:val="20"/>
          <w:szCs w:val="20"/>
          <w:lang w:eastAsia="et-EE"/>
        </w:rPr>
        <w:t>TAOTLUS</w:t>
      </w:r>
      <w:r w:rsidRPr="00510BC3">
        <w:rPr>
          <w:rFonts w:eastAsia="Times New Roman" w:cstheme="minorHAnsi"/>
          <w:b/>
          <w:bCs/>
          <w:color w:val="000000"/>
          <w:sz w:val="20"/>
          <w:szCs w:val="20"/>
          <w:lang w:eastAsia="et-EE"/>
        </w:rPr>
        <w:br/>
        <w:t>TEGEVUSTOETUSE SAAMISEKS</w:t>
      </w: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>TAOTLEJA ANDMED</w:t>
      </w: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>Nimi: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Registrikood: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Arvelduskonto nr: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Pank: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Konto omanik: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Telefon: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E-post:</w:t>
      </w: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>ESINDAJA ANDMED</w:t>
      </w: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>Nimi:</w:t>
      </w: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>Seotus taotlejaga: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Isikukood: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Aadress: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Telefon: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E-post:</w:t>
      </w: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510BC3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et-EE"/>
        </w:rPr>
        <w:t>Projekti nimi:</w:t>
      </w:r>
    </w:p>
    <w:p w:rsid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et-EE"/>
        </w:rPr>
        <w:t>Seotus valla ja küla arengukavaga:</w:t>
      </w:r>
    </w:p>
    <w:p w:rsid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et-EE"/>
        </w:rPr>
        <w:t>Projekti lühikirjeldus:</w:t>
      </w:r>
    </w:p>
    <w:p w:rsid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</w:p>
    <w:p w:rsidR="000B47B8" w:rsidRDefault="000B47B8">
      <w:pPr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et-EE"/>
        </w:rPr>
        <w:br w:type="page"/>
      </w:r>
    </w:p>
    <w:p w:rsid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et-EE"/>
        </w:rPr>
        <w:lastRenderedPageBreak/>
        <w:t>Projekti oodatavad tulemused:</w:t>
      </w:r>
    </w:p>
    <w:p w:rsid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et-EE"/>
        </w:rPr>
        <w:t>Projekti eelarve kogumaht:</w:t>
      </w:r>
    </w:p>
    <w:p w:rsid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et-EE"/>
        </w:rPr>
        <w:t>Taotletava toetuse suurus:</w:t>
      </w:r>
    </w:p>
    <w:p w:rsid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et-EE"/>
        </w:rPr>
        <w:t xml:space="preserve">Taotletava toetuse kasutamise eesmärk </w:t>
      </w:r>
      <w:r>
        <w:rPr>
          <w:rFonts w:eastAsia="Times New Roman" w:cstheme="minorHAnsi"/>
          <w:color w:val="000000"/>
          <w:sz w:val="20"/>
          <w:szCs w:val="20"/>
          <w:lang w:eastAsia="et-EE"/>
        </w:rPr>
        <w:t>(konkreetne kulu, mis kaetakse eelnimetatud toetusest):</w:t>
      </w:r>
    </w:p>
    <w:p w:rsidR="000B47B8" w:rsidRDefault="000B47B8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0B47B8" w:rsidRDefault="000B47B8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0B47B8" w:rsidRPr="000B47B8" w:rsidRDefault="000B47B8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et-EE"/>
        </w:rPr>
        <w:t>Kaasrahastajad:</w:t>
      </w: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</w:p>
    <w:p w:rsid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</w:p>
    <w:p w:rsid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</w:p>
    <w:p w:rsid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</w:p>
    <w:p w:rsid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  <w:r w:rsidRPr="00510BC3">
        <w:rPr>
          <w:rFonts w:eastAsia="Times New Roman" w:cstheme="minorHAnsi"/>
          <w:sz w:val="20"/>
          <w:szCs w:val="20"/>
          <w:lang w:eastAsia="et-EE"/>
        </w:rPr>
        <w:t>KOHUSTUSLIKUD LISAD:</w:t>
      </w: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>LISA 1. eelarveaastaks kavandatava tegevuse kirjeldus;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LISA 2. eelarveaasta tulud ja kulud;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LISA 3. ühingu liikmete nimekiri;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LISA 4. esmakordsel taotlemisel põhikiri ja asutamisleping</w:t>
      </w: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>TAOTLEJA KINNITUS:</w:t>
      </w: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>Esitatud andmed on tõesed. Olen tutvunud toetuste andmise korraga.</w:t>
      </w: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>Kuupäev: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ab/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ab/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ab/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ab/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ab/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ab/>
        <w:t>Allkiri:</w:t>
      </w:r>
    </w:p>
    <w:sectPr w:rsidR="00510BC3" w:rsidRPr="00510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C3"/>
    <w:rsid w:val="000B47B8"/>
    <w:rsid w:val="00510BC3"/>
    <w:rsid w:val="00942100"/>
    <w:rsid w:val="00B2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BF7B"/>
  <w15:chartTrackingRefBased/>
  <w15:docId w15:val="{3CFF7E04-7C1E-46C4-A5E4-13888519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fontstyle01">
    <w:name w:val="fontstyle01"/>
    <w:basedOn w:val="Liguvaikefont"/>
    <w:rsid w:val="00510BC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Liguvaikefont"/>
    <w:rsid w:val="00510BC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772</Characters>
  <Application>Microsoft Office Word</Application>
  <DocSecurity>0</DocSecurity>
  <Lines>6</Lines>
  <Paragraphs>1</Paragraphs>
  <ScaleCrop>false</ScaleCrop>
  <Company>Viru-Nigula vallavalitsus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Keio Soomelt</dc:creator>
  <cp:keywords/>
  <dc:description/>
  <cp:lastModifiedBy>Keio Soomelt</cp:lastModifiedBy>
  <cp:revision>6</cp:revision>
  <dcterms:created xsi:type="dcterms:W3CDTF">2018-03-12T12:43:00Z</dcterms:created>
  <dcterms:modified xsi:type="dcterms:W3CDTF">2018-03-12T12:54:00Z</dcterms:modified>
</cp:coreProperties>
</file>